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C5" w:rsidRDefault="00952CC5" w:rsidP="00952CC5">
      <w:pPr>
        <w:pStyle w:val="a4"/>
        <w:jc w:val="center"/>
      </w:pPr>
      <w:r>
        <w:t>СОБРАНИЕ ДЕПУТАТОВ</w:t>
      </w:r>
    </w:p>
    <w:p w:rsidR="00952CC5" w:rsidRDefault="00952CC5" w:rsidP="00952CC5">
      <w:pPr>
        <w:pStyle w:val="a4"/>
        <w:jc w:val="center"/>
      </w:pPr>
      <w:r>
        <w:t>НИЖЕНСКОГО СЕЛЬСОВЕТА</w:t>
      </w:r>
    </w:p>
    <w:p w:rsidR="00952CC5" w:rsidRDefault="00952CC5" w:rsidP="00952CC5">
      <w:pPr>
        <w:pStyle w:val="a4"/>
        <w:jc w:val="center"/>
      </w:pPr>
      <w:r>
        <w:t>Черемисиновского района Курской области</w:t>
      </w:r>
    </w:p>
    <w:p w:rsidR="00952CC5" w:rsidRDefault="00952CC5" w:rsidP="00952CC5">
      <w:pPr>
        <w:pStyle w:val="a4"/>
        <w:jc w:val="center"/>
      </w:pPr>
    </w:p>
    <w:p w:rsidR="00952CC5" w:rsidRDefault="00952CC5" w:rsidP="00952CC5">
      <w:pPr>
        <w:pStyle w:val="a4"/>
      </w:pPr>
      <w:r>
        <w:t xml:space="preserve">                                                РЕШЕНИЕ </w:t>
      </w:r>
    </w:p>
    <w:p w:rsidR="00952CC5" w:rsidRDefault="00952CC5" w:rsidP="00952CC5">
      <w:pPr>
        <w:pStyle w:val="a4"/>
      </w:pPr>
      <w:r>
        <w:t xml:space="preserve">   </w:t>
      </w:r>
    </w:p>
    <w:p w:rsidR="00952CC5" w:rsidRDefault="00952CC5" w:rsidP="00952CC5">
      <w:pPr>
        <w:pStyle w:val="a4"/>
        <w:rPr>
          <w:u w:val="single"/>
        </w:rPr>
      </w:pPr>
      <w:r>
        <w:rPr>
          <w:u w:val="single"/>
        </w:rPr>
        <w:t xml:space="preserve">   14.11.2018 г. № 13/4</w:t>
      </w:r>
    </w:p>
    <w:p w:rsidR="00952CC5" w:rsidRDefault="00952CC5" w:rsidP="00952CC5">
      <w:pPr>
        <w:pStyle w:val="a4"/>
      </w:pPr>
      <w:r>
        <w:t xml:space="preserve">        д. Мяснянкино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  <w:r>
        <w:t>О ПОРЯДКЕ НАЗНАЧЕНИЯ И ПРОВЕДЕНИЯ ОПРОСА ГРАЖДАН В  МУНИЦИПАЛЬНОМ ОБРАЗОВАНИИ  «НИЖЕНСКИЙ СЕЛЬСОВЕТ»  ЧЕРЕМИСИНОВСКОГО РАЙОНА КУРСКОЙ ОБЛАСТИ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  <w:r>
        <w:t xml:space="preserve">В соответствии со статьей 31 Федерального закона от 6.10.2003 № 131 «Об общих принципах организации местного самоуправления в Российской Федерации», </w:t>
      </w:r>
      <w:r>
        <w:rPr>
          <w:rStyle w:val="apple-converted-space"/>
          <w:spacing w:val="2"/>
          <w:szCs w:val="28"/>
          <w:shd w:val="clear" w:color="auto" w:fill="FFFFFF"/>
        </w:rPr>
        <w:t> </w:t>
      </w:r>
      <w:hyperlink r:id="rId4" w:history="1">
        <w:r>
          <w:rPr>
            <w:rStyle w:val="a3"/>
            <w:spacing w:val="2"/>
            <w:szCs w:val="28"/>
            <w:shd w:val="clear" w:color="auto" w:fill="FFFFFF"/>
          </w:rPr>
          <w:t>Законом Курской области от 9.09.2015 N 72-ЗКО</w:t>
        </w:r>
      </w:hyperlink>
      <w:r>
        <w:rPr>
          <w:rStyle w:val="apple-converted-space"/>
          <w:spacing w:val="2"/>
          <w:szCs w:val="28"/>
          <w:shd w:val="clear" w:color="auto" w:fill="FFFFFF"/>
        </w:rPr>
        <w:t> </w:t>
      </w:r>
      <w:r>
        <w:rPr>
          <w:spacing w:val="2"/>
          <w:shd w:val="clear" w:color="auto" w:fill="FFFFFF"/>
        </w:rPr>
        <w:t>"О проведении опроса граждан на территории Курской области,</w:t>
      </w:r>
      <w:r>
        <w:t xml:space="preserve"> статьей 18 Устава Ниженского сельсовета, Собрание депутатов Ниженского сельсовета  решило:</w:t>
      </w:r>
    </w:p>
    <w:p w:rsidR="00952CC5" w:rsidRDefault="00952CC5" w:rsidP="00952CC5">
      <w:pPr>
        <w:pStyle w:val="a4"/>
      </w:pPr>
      <w:r>
        <w:t xml:space="preserve">1.Утвердить Порядок назначения и проведения опроса граждан в </w:t>
      </w:r>
      <w:proofErr w:type="spellStart"/>
      <w:r>
        <w:t>Ниженском</w:t>
      </w:r>
      <w:proofErr w:type="spellEnd"/>
      <w:r>
        <w:t xml:space="preserve"> сельсовете Черемисиновского района Курской  области  согласно приложению.</w:t>
      </w:r>
    </w:p>
    <w:p w:rsidR="00952CC5" w:rsidRDefault="00952CC5" w:rsidP="00952CC5">
      <w:pPr>
        <w:pStyle w:val="a4"/>
      </w:pPr>
      <w:r>
        <w:t>2.Настоящее решение вступает в силу со дня его официального опубликования.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  <w:r>
        <w:t>Председатель Собрания депутатов</w:t>
      </w:r>
    </w:p>
    <w:p w:rsidR="00952CC5" w:rsidRDefault="00952CC5" w:rsidP="00952CC5">
      <w:pPr>
        <w:pStyle w:val="a4"/>
      </w:pPr>
      <w:r>
        <w:t xml:space="preserve">Ниженского сельсовета Черемисиновского района                      </w:t>
      </w:r>
      <w:proofErr w:type="spellStart"/>
      <w:r>
        <w:t>Е.Н.Горлатых</w:t>
      </w:r>
      <w:proofErr w:type="spellEnd"/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  <w:r>
        <w:t xml:space="preserve">Глава Ниженского сельсовета  </w:t>
      </w:r>
    </w:p>
    <w:p w:rsidR="00952CC5" w:rsidRDefault="00952CC5" w:rsidP="00952CC5">
      <w:pPr>
        <w:pStyle w:val="a4"/>
      </w:pPr>
      <w:r>
        <w:t>Черемисиновского района                                                             С.А.Евдокимов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952CC5" w:rsidRDefault="00952CC5" w:rsidP="00952CC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Собрания депутатов Ниженского </w:t>
      </w:r>
    </w:p>
    <w:p w:rsidR="00952CC5" w:rsidRDefault="00952CC5" w:rsidP="00952CC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сельсовета от 14.11.2018г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ода № 13/4</w:t>
      </w:r>
    </w:p>
    <w:p w:rsidR="00952CC5" w:rsidRDefault="00952CC5" w:rsidP="00952CC5">
      <w:pPr>
        <w:pStyle w:val="a4"/>
        <w:jc w:val="right"/>
        <w:rPr>
          <w:sz w:val="22"/>
          <w:szCs w:val="22"/>
        </w:rPr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  <w:jc w:val="center"/>
      </w:pPr>
      <w:r>
        <w:t>ПОРЯДОК</w:t>
      </w:r>
    </w:p>
    <w:p w:rsidR="00952CC5" w:rsidRDefault="00952CC5" w:rsidP="00952CC5">
      <w:pPr>
        <w:pStyle w:val="a4"/>
        <w:jc w:val="center"/>
      </w:pPr>
      <w:r>
        <w:t>НАЗНАЧЕНИЯ И ПРОВЕДЕНИЯ ОПРОСА ГРАЖДАН В МУНИЦИПАЛЬНОМ  ОБРАЗОВАНИИ «НИЖЕНСКИЙ СЕЛЬСОВЕТ» ЧЕРЕМИСИНОВСКОГО РАЙОНА КУРСКОЙ  ОБЛАСТИ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  <w:r>
        <w:t>1. Общие положения</w:t>
      </w:r>
    </w:p>
    <w:p w:rsidR="00952CC5" w:rsidRDefault="00952CC5" w:rsidP="00952CC5">
      <w:pPr>
        <w:pStyle w:val="a4"/>
      </w:pPr>
      <w:proofErr w:type="gramStart"/>
      <w:r>
        <w:t>1.1.Настоящее Положение разработано на основании статьи 31 </w:t>
      </w:r>
      <w:hyperlink r:id="rId5" w:history="1">
        <w:r>
          <w:rPr>
            <w:rStyle w:val="a3"/>
            <w:color w:val="auto"/>
            <w:u w:val="none"/>
          </w:rPr>
          <w:t>Федерального закона от 6.10.2003 года N 131-ФЗ "Об общих принципах организации местного самоуправления в Российской Федерации"</w:t>
        </w:r>
      </w:hyperlink>
      <w:r>
        <w:t>, (далее - Федеральный закон), </w:t>
      </w:r>
      <w:hyperlink r:id="rId6" w:history="1">
        <w:r>
          <w:rPr>
            <w:rStyle w:val="a3"/>
            <w:color w:val="auto"/>
            <w:u w:val="none"/>
          </w:rPr>
          <w:t>Закона Курской области от 9.09.2015  N 72-ЗКО "О проведении опроса граждан на территории Курской области"</w:t>
        </w:r>
      </w:hyperlink>
      <w:r>
        <w:t>, статьи 18 Устава Ниженского сельсовета и определяет порядок назначения, проведения, в том числе установления результатов опроса граждан на</w:t>
      </w:r>
      <w:proofErr w:type="gramEnd"/>
      <w:r>
        <w:t xml:space="preserve"> территории  сельсовета.</w:t>
      </w:r>
    </w:p>
    <w:p w:rsidR="00952CC5" w:rsidRDefault="00952CC5" w:rsidP="00952CC5">
      <w:pPr>
        <w:pStyle w:val="a4"/>
      </w:pPr>
      <w:r>
        <w:t xml:space="preserve">1.2. </w:t>
      </w:r>
      <w:proofErr w:type="gramStart"/>
      <w:r>
        <w:t>Опрос граждан в Ниженского сельсовете (далее - опрос) является одной из форм непосредственного участия населения Ниженского сельсовета  в осуществлении местного самоуправления и проводится с целью выявления мнения населения Ниженского сельсовета  и его учета при принятии решений органами местного самоуправления и должностными лицами местного самоуправления Ниженского сельсовета, а также органами государственной власти Курской области.</w:t>
      </w:r>
      <w:proofErr w:type="gramEnd"/>
    </w:p>
    <w:p w:rsidR="00952CC5" w:rsidRDefault="00952CC5" w:rsidP="00952CC5">
      <w:pPr>
        <w:pStyle w:val="a4"/>
      </w:pPr>
      <w:r>
        <w:t>1.3.Опрос проводится на всей территории Ниженского сельсовета  или на части его территории (в пределах  населенного пункта, улицы, многоквартирного жилого дома).</w:t>
      </w:r>
    </w:p>
    <w:p w:rsidR="00952CC5" w:rsidRDefault="00952CC5" w:rsidP="00952CC5">
      <w:pPr>
        <w:pStyle w:val="a4"/>
      </w:pPr>
      <w:r>
        <w:t>1.4. В опросе имеют право участвовать жители  Ниженского сельсовета, обладающие избирательным правом, зарегистрированные в органах регистрационного учета по месту жительства или месту пребывания в соответствии с законодательством Российской Федерации и проживающие в границах территории Ниженского сельсовета, на которой проводится опрос.</w:t>
      </w:r>
    </w:p>
    <w:p w:rsidR="00952CC5" w:rsidRDefault="00952CC5" w:rsidP="00952CC5">
      <w:pPr>
        <w:pStyle w:val="a4"/>
      </w:pPr>
      <w:r>
        <w:t>1.5.Жители Ниженского сельсовета  участвуют в опросе непосредственно на основе равного и прямого волеизъявления. Каждый житель, участвующий в опросе, имеет один голос.</w:t>
      </w:r>
    </w:p>
    <w:p w:rsidR="00952CC5" w:rsidRDefault="00952CC5" w:rsidP="00952CC5">
      <w:pPr>
        <w:pStyle w:val="a4"/>
      </w:pPr>
      <w:r>
        <w:t>1.6. Участие в опросе является свободным и добровольным. В ходе опроса никто не может быть принужден к выражению своего мнения и убеждений или отказу от них.</w:t>
      </w:r>
    </w:p>
    <w:p w:rsidR="00952CC5" w:rsidRDefault="00952CC5" w:rsidP="00952CC5">
      <w:pPr>
        <w:pStyle w:val="a4"/>
      </w:pPr>
      <w:r>
        <w:t>1.7. В опросе не имеют права участвовать лица, признанные судом недееспособными или содержащиеся в местах лишения свободы по приговору суда.</w:t>
      </w:r>
    </w:p>
    <w:p w:rsidR="00952CC5" w:rsidRDefault="00952CC5" w:rsidP="00952CC5">
      <w:pPr>
        <w:pStyle w:val="a4"/>
      </w:pPr>
      <w:r>
        <w:t>1.8. Запрещаются какие-либо прямые или косвенные ограничения прав жителей Ниженского сельсовета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952CC5" w:rsidRDefault="00952CC5" w:rsidP="00952CC5">
      <w:pPr>
        <w:pStyle w:val="a4"/>
      </w:pPr>
      <w:r>
        <w:t>1.9. Подготовка, проведение и установление результатов опроса осуществляются открыто и гласно.</w:t>
      </w:r>
    </w:p>
    <w:p w:rsidR="00952CC5" w:rsidRDefault="00952CC5" w:rsidP="00952CC5">
      <w:pPr>
        <w:pStyle w:val="a4"/>
      </w:pPr>
      <w:r>
        <w:t>1.10. Результаты опроса носят для органов местного самоуправления Ниженского сельсовета  и органов государственной власти Курской области рекомендательный характер.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  <w:r>
        <w:t>2. Вопросы, предлагаемые при проведении опроса: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  <w:r>
        <w:t>2.1.В ходе проведения опроса граждан на обсуждение жителей могут быть вынесены вопросы, непосредственно отнесенные </w:t>
      </w:r>
      <w:hyperlink r:id="rId7" w:history="1">
        <w:r>
          <w:rPr>
            <w:rStyle w:val="a3"/>
            <w:color w:val="auto"/>
            <w:u w:val="none"/>
          </w:rPr>
          <w:t>Конституцией Российской Федерации</w:t>
        </w:r>
      </w:hyperlink>
      <w:r>
        <w:t>, Федеральным законом, </w:t>
      </w:r>
      <w:hyperlink r:id="rId8" w:history="1">
        <w:r>
          <w:rPr>
            <w:rStyle w:val="a3"/>
            <w:color w:val="auto"/>
            <w:u w:val="none"/>
          </w:rPr>
          <w:t xml:space="preserve">Уставом Ниженского сельсовета  </w:t>
        </w:r>
      </w:hyperlink>
      <w:r>
        <w:t> к вопросам местного значения, а также вопросы об изменении целевого назначения земель муниципального образования "Ниженский  сельсовет" для объектов регионального и межрегионального значения.</w:t>
      </w:r>
    </w:p>
    <w:p w:rsidR="00952CC5" w:rsidRDefault="00952CC5" w:rsidP="00952CC5">
      <w:pPr>
        <w:pStyle w:val="a4"/>
      </w:pPr>
      <w:r>
        <w:t>2.2.Содержание вопроса (вопросов), выносимого (выносимых) на опрос граждан, не должно противоречить законодательству Российской Федерации и Курской области.</w:t>
      </w:r>
    </w:p>
    <w:p w:rsidR="00952CC5" w:rsidRDefault="00952CC5" w:rsidP="00952CC5">
      <w:pPr>
        <w:pStyle w:val="a4"/>
      </w:pPr>
      <w:r>
        <w:t>2.3.Вопрос, выносимый на обсуждение жителей в ходе опроса граждан, должен быть сформулирован таким образом, чтобы исключить его неоднозначное толкование.</w:t>
      </w:r>
    </w:p>
    <w:p w:rsidR="00952CC5" w:rsidRDefault="00952CC5" w:rsidP="00952CC5">
      <w:pPr>
        <w:pStyle w:val="a4"/>
      </w:pPr>
      <w:r>
        <w:br/>
        <w:t>3. Порядок назначения опроса</w:t>
      </w:r>
    </w:p>
    <w:p w:rsidR="00952CC5" w:rsidRDefault="00952CC5" w:rsidP="00952CC5">
      <w:pPr>
        <w:pStyle w:val="a4"/>
      </w:pPr>
      <w:r>
        <w:t>3.1. Опрос проводится по инициативе:</w:t>
      </w:r>
    </w:p>
    <w:p w:rsidR="00952CC5" w:rsidRDefault="00952CC5" w:rsidP="00952CC5">
      <w:pPr>
        <w:pStyle w:val="a4"/>
      </w:pPr>
      <w:r>
        <w:t>1)Собрания депутатов Ниженского сельсовета  или Главы Ниженского сельсовета - по вопросам местного значения Ниженского сельсовета;</w:t>
      </w:r>
    </w:p>
    <w:p w:rsidR="00952CC5" w:rsidRDefault="00952CC5" w:rsidP="00952CC5">
      <w:pPr>
        <w:pStyle w:val="a4"/>
      </w:pPr>
      <w:r>
        <w:t>2) органов государственной власти Курской области - для учета мнения граждан при принятии решений об изменении целевого назначения земель Ниженского сельсовета  для объектов регионального и межрегионального значения.</w:t>
      </w:r>
    </w:p>
    <w:p w:rsidR="00952CC5" w:rsidRDefault="00952CC5" w:rsidP="00952CC5">
      <w:pPr>
        <w:pStyle w:val="a4"/>
      </w:pPr>
      <w:r>
        <w:t xml:space="preserve">3.1.1. </w:t>
      </w:r>
      <w:proofErr w:type="gramStart"/>
      <w:r>
        <w:t>Инициатива о проведении опроса граждан оформляется в виде обращения Главы Ниженского сельсовета, органов государственной власти Курской области, в котором указываются примерные сроки проведения опроса, формулировка вопроса (вопросов), предлагаемого (предлагаемых) при проведении опроса, часть территории Ниженского сельсовета (если опрос необходимо провести на части территории Ниженского сельсовета), и направляется в Собрание депутатов Ниженского сельсовета.</w:t>
      </w:r>
      <w:proofErr w:type="gramEnd"/>
      <w:r>
        <w:t xml:space="preserve"> Если инициатором проведения опроса граждан выступает Собрание депутатов Ниженского сельсовета, то обращение не оформляется.</w:t>
      </w:r>
    </w:p>
    <w:p w:rsidR="00952CC5" w:rsidRDefault="00952CC5" w:rsidP="00952CC5">
      <w:pPr>
        <w:pStyle w:val="a4"/>
      </w:pPr>
      <w:r>
        <w:t>3.1.2.Вместе с обращением Главы Ниженского сельсовета, указанным в подпункте 3.1.1 настоящего Положения, в Собрание депутатов Ниженского сельсовета вносится проект решения Собрания депутатов  Ниженского сельсовета.</w:t>
      </w:r>
    </w:p>
    <w:p w:rsidR="00952CC5" w:rsidRDefault="00952CC5" w:rsidP="00952CC5">
      <w:pPr>
        <w:pStyle w:val="a4"/>
      </w:pPr>
      <w:r>
        <w:t>3.2. Решение о назначении опроса принимается Собранием депутатов  Ниженского сельсовета. В нормативном правовом акте Собрания депутатов Ниженского сельсовета  о назначении опроса устанавливаются:</w:t>
      </w:r>
    </w:p>
    <w:p w:rsidR="00952CC5" w:rsidRDefault="00952CC5" w:rsidP="00952CC5">
      <w:pPr>
        <w:pStyle w:val="a4"/>
      </w:pPr>
      <w:r>
        <w:t>1) дата и сроки проведения опроса;</w:t>
      </w:r>
    </w:p>
    <w:p w:rsidR="00952CC5" w:rsidRDefault="00952CC5" w:rsidP="00952CC5">
      <w:pPr>
        <w:pStyle w:val="a4"/>
      </w:pPr>
      <w:proofErr w:type="gramStart"/>
      <w:r>
        <w:t>2) формулировка вопроса (вопросов), предлагаемого (предлагаемых) при проведении опроса;</w:t>
      </w:r>
      <w:proofErr w:type="gramEnd"/>
    </w:p>
    <w:p w:rsidR="00952CC5" w:rsidRDefault="00952CC5" w:rsidP="00952CC5">
      <w:pPr>
        <w:pStyle w:val="a4"/>
      </w:pPr>
      <w:r>
        <w:t>3) методика проведения опроса;</w:t>
      </w:r>
    </w:p>
    <w:p w:rsidR="00952CC5" w:rsidRDefault="00952CC5" w:rsidP="00952CC5">
      <w:pPr>
        <w:pStyle w:val="a4"/>
      </w:pPr>
      <w:r>
        <w:t>4) форма опросного листа;</w:t>
      </w:r>
    </w:p>
    <w:p w:rsidR="00952CC5" w:rsidRDefault="00952CC5" w:rsidP="00952CC5">
      <w:pPr>
        <w:pStyle w:val="a4"/>
      </w:pPr>
      <w:r>
        <w:t>5) территория проведения опроса;</w:t>
      </w:r>
    </w:p>
    <w:p w:rsidR="00952CC5" w:rsidRDefault="00952CC5" w:rsidP="00952CC5">
      <w:pPr>
        <w:pStyle w:val="a4"/>
      </w:pPr>
      <w:r>
        <w:t>6) минимальная численность жителей, участвующих в опросе;</w:t>
      </w:r>
    </w:p>
    <w:p w:rsidR="00952CC5" w:rsidRDefault="00952CC5" w:rsidP="00952CC5">
      <w:pPr>
        <w:pStyle w:val="a4"/>
      </w:pPr>
      <w:r>
        <w:t>7) состав комиссии по проведению опроса.</w:t>
      </w:r>
    </w:p>
    <w:p w:rsidR="00952CC5" w:rsidRDefault="00952CC5" w:rsidP="00952CC5">
      <w:pPr>
        <w:pStyle w:val="a4"/>
      </w:pPr>
      <w:r>
        <w:t>Решение Собрания депутатов Ниженского  сельсовета  о назначении опроса граждан подлежит принятию в течение 30 дней со дня поступления такой инициативы, но не позднее 15 дней до дня проведения опроса граждан.</w:t>
      </w:r>
    </w:p>
    <w:p w:rsidR="00952CC5" w:rsidRDefault="00952CC5" w:rsidP="00952CC5">
      <w:pPr>
        <w:pStyle w:val="a4"/>
      </w:pPr>
      <w:r>
        <w:t>3.3. Решение Собрания депутатов Ниженского сельсовета  о назначении опроса граждан подлежит опубликованию (обнародованию) в порядке, предусмотренном </w:t>
      </w:r>
      <w:hyperlink r:id="rId9" w:history="1">
        <w:r>
          <w:rPr>
            <w:rStyle w:val="a3"/>
            <w:color w:val="auto"/>
            <w:u w:val="none"/>
          </w:rPr>
          <w:t>Уставом Ниженского сельсовета</w:t>
        </w:r>
      </w:hyperlink>
      <w:r>
        <w:t xml:space="preserve">, не </w:t>
      </w:r>
      <w:proofErr w:type="gramStart"/>
      <w:r>
        <w:t>позднее</w:t>
      </w:r>
      <w:proofErr w:type="gramEnd"/>
      <w:r>
        <w:t xml:space="preserve"> чем за 10 дней до дня его проведения.</w:t>
      </w:r>
    </w:p>
    <w:p w:rsidR="00952CC5" w:rsidRDefault="00952CC5" w:rsidP="00952CC5">
      <w:pPr>
        <w:pStyle w:val="a4"/>
      </w:pPr>
      <w:r>
        <w:t>3.4. В целях осуществления мероприятий, направленных на организацию проведения опроса, Собрание  депутатов Ниженского сельсовета  формирует комиссию по проведению опроса (далее - Комиссия) на основе предложений инициаторов опроса, Главы Ниженского сельсовета,  общественных объединений, жителей,  либо иных лиц, обращающихся о проведении опроса. Численный состав Комиссии определяется Собранием депутатов Ниженского  сельсовета и не может быть менее пяти членов, включая председателя, заместителя председателя, секретаря и членов Комиссии. Решением Собрания депутатов Ниженского сельсовета  о формировании Комиссии определяется срок полномочий Комиссии, который не может быть менее двух и не более пяти лет.</w:t>
      </w:r>
    </w:p>
    <w:p w:rsidR="00952CC5" w:rsidRDefault="00952CC5" w:rsidP="00952CC5">
      <w:pPr>
        <w:pStyle w:val="a4"/>
      </w:pPr>
      <w:r>
        <w:t>3.4.1. В состав Комиссии включаются представители Собрания  депутатов Ниженского сельсовета, Администрации  Ниженского сельсовета, органов государственной власти Курской области (при проведении опроса граждан по инициативе органов государственной власти Курской области).</w:t>
      </w:r>
    </w:p>
    <w:p w:rsidR="00952CC5" w:rsidRDefault="00952CC5" w:rsidP="00952CC5">
      <w:pPr>
        <w:pStyle w:val="a4"/>
      </w:pPr>
      <w:r>
        <w:t xml:space="preserve">3.4.2. Комиссия созывается не </w:t>
      </w:r>
      <w:proofErr w:type="gramStart"/>
      <w:r>
        <w:t>позднее</w:t>
      </w:r>
      <w:proofErr w:type="gramEnd"/>
      <w:r>
        <w:t xml:space="preserve"> чем на третий рабочий день после назначения опроса и на первом заседании избирает из своего состава председателя Комиссии и секретаря Комиссии, а при необходимости - и заместителей председателя Комиссии по числу участков опроса. Заседание считается правомочным, если в нем приняло участие не менее половины от установленного числа членов Комиссии.</w:t>
      </w:r>
    </w:p>
    <w:p w:rsidR="00952CC5" w:rsidRDefault="00952CC5" w:rsidP="00952CC5">
      <w:pPr>
        <w:pStyle w:val="a4"/>
      </w:pPr>
      <w:r>
        <w:t>3.4.3. Комиссия в пределах своих полномочий:</w:t>
      </w:r>
    </w:p>
    <w:p w:rsidR="00952CC5" w:rsidRDefault="00952CC5" w:rsidP="00952CC5">
      <w:pPr>
        <w:pStyle w:val="a4"/>
      </w:pPr>
      <w:r>
        <w:t>1) составляет список участников опроса;</w:t>
      </w:r>
    </w:p>
    <w:p w:rsidR="00952CC5" w:rsidRDefault="00952CC5" w:rsidP="00952CC5">
      <w:pPr>
        <w:pStyle w:val="a4"/>
      </w:pPr>
      <w:r>
        <w:t>2) оборудует участки опроса в случае проведения опроса в пунктах опроса;</w:t>
      </w:r>
    </w:p>
    <w:p w:rsidR="00952CC5" w:rsidRDefault="00952CC5" w:rsidP="00952CC5">
      <w:pPr>
        <w:pStyle w:val="a4"/>
      </w:pPr>
      <w:r>
        <w:t>3) обеспечивает изготовление опросных листов;</w:t>
      </w:r>
    </w:p>
    <w:p w:rsidR="00952CC5" w:rsidRDefault="00952CC5" w:rsidP="00952CC5">
      <w:pPr>
        <w:pStyle w:val="a4"/>
      </w:pPr>
      <w:r>
        <w:t>4) организует и обеспечивает проведение опроса граждан в соответствии  установленным настоящим Положением порядком;</w:t>
      </w:r>
    </w:p>
    <w:p w:rsidR="00952CC5" w:rsidRDefault="00952CC5" w:rsidP="00952CC5">
      <w:pPr>
        <w:pStyle w:val="a4"/>
      </w:pPr>
      <w:proofErr w:type="gramStart"/>
      <w:r>
        <w:t>5) организует оповещение граждан о вопросе (вопросах), предлагаемом предлагаемых) для проведения опроса граждан, месте, дате (сроках), виде проведения опроса граждан;</w:t>
      </w:r>
      <w:proofErr w:type="gramEnd"/>
    </w:p>
    <w:p w:rsidR="00952CC5" w:rsidRDefault="00952CC5" w:rsidP="00952CC5">
      <w:pPr>
        <w:pStyle w:val="a4"/>
      </w:pPr>
      <w:r>
        <w:t>6) устанавливает результаты опроса;</w:t>
      </w:r>
    </w:p>
    <w:p w:rsidR="00952CC5" w:rsidRDefault="00952CC5" w:rsidP="00952CC5">
      <w:pPr>
        <w:pStyle w:val="a4"/>
      </w:pPr>
      <w:r>
        <w:t>7) направляет результаты опроса граждан в Собрание депутатов Ниженского сельсовета, инициатору проведения опроса граждан;</w:t>
      </w:r>
    </w:p>
    <w:p w:rsidR="00952CC5" w:rsidRDefault="00952CC5" w:rsidP="00952CC5">
      <w:pPr>
        <w:pStyle w:val="a4"/>
      </w:pPr>
      <w:r>
        <w:t>8) взаимодействует с инициатором проведения опроса, иными органами государственной власти и местного самоуправления, общественными объединениями и средствами массовой информации;</w:t>
      </w:r>
    </w:p>
    <w:p w:rsidR="00952CC5" w:rsidRDefault="00952CC5" w:rsidP="00952CC5">
      <w:pPr>
        <w:pStyle w:val="a4"/>
      </w:pPr>
      <w:r>
        <w:t>9) осуществляет иные полномочия в соответствии с настоящим Положением.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  <w:r>
        <w:t>4. Порядок проведения опроса</w:t>
      </w:r>
    </w:p>
    <w:p w:rsidR="00952CC5" w:rsidRDefault="00952CC5" w:rsidP="00952CC5">
      <w:pPr>
        <w:pStyle w:val="a4"/>
      </w:pPr>
      <w:r>
        <w:t xml:space="preserve">4.1. Для организации проведения опроса составляется список участников опроса, в который включаются жители, имеющие право на участие в опросе, проживающие в границах территории, на которой проводится опрос. Список составляется Комиссией отдельно по каждому дому в порядке нумерации квартир. В списке указываются фамилия, имя, отчество, год рождения (в возрасте 18 лет - дополнительно день и месяц рождения) и адрес места жительства участника опроса. Список участников опроса составляется не </w:t>
      </w:r>
      <w:proofErr w:type="gramStart"/>
      <w:r>
        <w:t>позднее</w:t>
      </w:r>
      <w:proofErr w:type="gramEnd"/>
      <w:r>
        <w:t xml:space="preserve"> чем за 7 дней до проведения опроса и подписывается председателем и секретарем Комиссии.</w:t>
      </w:r>
    </w:p>
    <w:p w:rsidR="00952CC5" w:rsidRDefault="00952CC5" w:rsidP="00952CC5">
      <w:pPr>
        <w:pStyle w:val="a4"/>
      </w:pPr>
      <w:r>
        <w:t xml:space="preserve">4.2. </w:t>
      </w:r>
      <w:proofErr w:type="gramStart"/>
      <w:r>
        <w:t>Мнение жителей по вопросу (вопросам), выносимому (выносимым) на опрос, фиксируется в опросном листе, оформленном согласно приложению 1 или 2 к настоящему Положению в зависимости от методики опроса.</w:t>
      </w:r>
      <w:proofErr w:type="gramEnd"/>
    </w:p>
    <w:p w:rsidR="00952CC5" w:rsidRDefault="00952CC5" w:rsidP="00952CC5">
      <w:pPr>
        <w:pStyle w:val="a4"/>
      </w:pPr>
      <w:r>
        <w:t>4.3. При вынесении на опрос нескольких вопросов опросные листы составляются раздельно по каждому вопросу.</w:t>
      </w:r>
    </w:p>
    <w:p w:rsidR="00952CC5" w:rsidRDefault="00952CC5" w:rsidP="00952CC5">
      <w:pPr>
        <w:pStyle w:val="a4"/>
      </w:pPr>
      <w:r>
        <w:t>4.4. Опрос граждан проводится следующими методиками:</w:t>
      </w:r>
    </w:p>
    <w:p w:rsidR="00952CC5" w:rsidRDefault="00952CC5" w:rsidP="00952CC5">
      <w:pPr>
        <w:pStyle w:val="a4"/>
      </w:pPr>
      <w:r>
        <w:t>1) поименного опроса граждан по опросным листам на участках опроса или по месту жительства участников опроса;</w:t>
      </w:r>
    </w:p>
    <w:p w:rsidR="00952CC5" w:rsidRDefault="00952CC5" w:rsidP="00952CC5">
      <w:pPr>
        <w:pStyle w:val="a4"/>
      </w:pPr>
      <w:r>
        <w:t>2) тайного опроса граждан по опросным листам на участках опроса.</w:t>
      </w:r>
    </w:p>
    <w:p w:rsidR="00952CC5" w:rsidRDefault="00952CC5" w:rsidP="00952CC5">
      <w:pPr>
        <w:pStyle w:val="a4"/>
      </w:pPr>
      <w:r>
        <w:t xml:space="preserve">4.5. </w:t>
      </w:r>
      <w:proofErr w:type="gramStart"/>
      <w:r>
        <w:t>При поименном голосовании на участке опроса или по месту жительства участник опроса записывает в опросный лист свою фамилию, имя, отчество, год рождения, паспортные данные, место жительства, выражает, свое мнение "за" или "против" по вопросу, вынесенному на опрос, путем проставления любого знака в одном из квадратов под вариантом ответа в соответствии с волеизъявлением и ставит личную подпись.</w:t>
      </w:r>
      <w:proofErr w:type="gramEnd"/>
      <w:r>
        <w:br/>
        <w:t>При принятии опросного листа от участника опроса лицо, осуществляющее проведение опроса, указывает в опросном листе свои фамилию, имя, отчество, паспортные данные, личную подпись и дату, свидетельствующие о принятии опросного листа.</w:t>
      </w:r>
    </w:p>
    <w:p w:rsidR="00952CC5" w:rsidRDefault="00952CC5" w:rsidP="00952CC5">
      <w:pPr>
        <w:pStyle w:val="a4"/>
      </w:pPr>
      <w:r>
        <w:t xml:space="preserve">4.6. Тайный опрос граждан проводится в помещении участка опроса, где должны быть специально оборудованные места для тайного </w:t>
      </w:r>
      <w:proofErr w:type="gramStart"/>
      <w:r>
        <w:t>голосования</w:t>
      </w:r>
      <w:proofErr w:type="gramEnd"/>
      <w:r>
        <w:t xml:space="preserve"> и установлены ящики для опросных листов, которые на время голосования опечатываются.</w:t>
      </w:r>
    </w:p>
    <w:p w:rsidR="00952CC5" w:rsidRDefault="00952CC5" w:rsidP="00952CC5">
      <w:pPr>
        <w:pStyle w:val="a4"/>
      </w:pPr>
      <w:r>
        <w:t>Опросный лист выдается участнику опроса членами Комиссии по списку.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списке.</w:t>
      </w:r>
    </w:p>
    <w:p w:rsidR="00952CC5" w:rsidRDefault="00952CC5" w:rsidP="00952CC5">
      <w:pPr>
        <w:pStyle w:val="a4"/>
      </w:pPr>
      <w:r>
        <w:t xml:space="preserve">Опросный лист заполняется в специально оборудованном </w:t>
      </w:r>
      <w:proofErr w:type="gramStart"/>
      <w:r>
        <w:t>месте</w:t>
      </w:r>
      <w:proofErr w:type="gramEnd"/>
      <w:r>
        <w:t>, в котором не допускается присутствие иных лиц, путем выражения своего мнения "за" или "против" по вопросу, вынесенному на опрос, проставлением любого знака в одном из квадратов под вариантом ответа в соответствии с волеизъявлением и опускается в ящик для опросных листов.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  <w:r>
        <w:t>5. Установление результатов опроса</w:t>
      </w:r>
    </w:p>
    <w:p w:rsidR="00952CC5" w:rsidRDefault="00952CC5" w:rsidP="00952CC5">
      <w:pPr>
        <w:pStyle w:val="a4"/>
      </w:pPr>
      <w:r>
        <w:t>5.1. Не позднее 5 дней со дня окончания срока проведения опроса Комиссия подсчитывает результаты опроса путем обработки и подсчета данных, содержащихся в опросных листах. На основании полученных результатов составляется протокол в двух экземплярах, в котором указываются следующие данные:</w:t>
      </w:r>
    </w:p>
    <w:p w:rsidR="00952CC5" w:rsidRDefault="00952CC5" w:rsidP="00952CC5">
      <w:pPr>
        <w:pStyle w:val="a4"/>
      </w:pPr>
      <w:r>
        <w:t>1)номер экземпляра протокола;</w:t>
      </w:r>
    </w:p>
    <w:p w:rsidR="00952CC5" w:rsidRDefault="00952CC5" w:rsidP="00952CC5">
      <w:pPr>
        <w:pStyle w:val="a4"/>
      </w:pPr>
      <w:r>
        <w:t>2) дата составления протокола;</w:t>
      </w:r>
    </w:p>
    <w:p w:rsidR="00952CC5" w:rsidRDefault="00952CC5" w:rsidP="00952CC5">
      <w:pPr>
        <w:pStyle w:val="a4"/>
      </w:pPr>
      <w:r>
        <w:t>3) сроки проведения опроса: дата начала и окончания;</w:t>
      </w:r>
    </w:p>
    <w:p w:rsidR="00952CC5" w:rsidRDefault="00952CC5" w:rsidP="00952CC5">
      <w:pPr>
        <w:pStyle w:val="a4"/>
      </w:pPr>
      <w:r>
        <w:t xml:space="preserve">4) территория опроса (если опрос проводился </w:t>
      </w:r>
      <w:proofErr w:type="gramStart"/>
      <w:r>
        <w:t>на части территории</w:t>
      </w:r>
      <w:proofErr w:type="gramEnd"/>
      <w:r>
        <w:t xml:space="preserve"> Ниженского сельсовета, обязательно указываются наименования населенных  пунктов,  улиц, номера многоквартирных домов);</w:t>
      </w:r>
    </w:p>
    <w:p w:rsidR="00952CC5" w:rsidRDefault="00952CC5" w:rsidP="00952CC5">
      <w:pPr>
        <w:pStyle w:val="a4"/>
      </w:pPr>
      <w:r>
        <w:t>5) формулировка вопроса (вопросов), предложенного (предложенных) при проведении опроса граждан;</w:t>
      </w:r>
    </w:p>
    <w:p w:rsidR="00952CC5" w:rsidRDefault="00952CC5" w:rsidP="00952CC5">
      <w:pPr>
        <w:pStyle w:val="a4"/>
      </w:pPr>
      <w:r>
        <w:t>6) методика проведения опроса;</w:t>
      </w:r>
    </w:p>
    <w:p w:rsidR="00952CC5" w:rsidRDefault="00952CC5" w:rsidP="00952CC5">
      <w:pPr>
        <w:pStyle w:val="a4"/>
      </w:pPr>
      <w:r>
        <w:t>7) число граждан, обладающих правом на участие в опросе и проживающих на территории, на которой проводился опрос, внесенных в список участников опроса;</w:t>
      </w:r>
    </w:p>
    <w:p w:rsidR="00952CC5" w:rsidRDefault="00952CC5" w:rsidP="00952CC5">
      <w:pPr>
        <w:pStyle w:val="a4"/>
      </w:pPr>
      <w:r>
        <w:t>8) число граждан, принявших участие в опросе (определяется по числу подписей участников опроса в списке участников опроса);</w:t>
      </w:r>
    </w:p>
    <w:p w:rsidR="00952CC5" w:rsidRDefault="00952CC5" w:rsidP="00952CC5">
      <w:pPr>
        <w:pStyle w:val="a4"/>
      </w:pPr>
      <w:r>
        <w:t>9) число опросных листов, признанных недействительными (в которых отсутствует однозначный ответ на поставленный вопрос);</w:t>
      </w:r>
    </w:p>
    <w:p w:rsidR="00952CC5" w:rsidRDefault="00952CC5" w:rsidP="00952CC5">
      <w:pPr>
        <w:pStyle w:val="a4"/>
      </w:pPr>
      <w:r>
        <w:t>10) количество голосов, поданных за каждый вариант ответа (ответивших на вопрос положительно и отрицательно) на вопрос, вынесенный на опрос граждан;</w:t>
      </w:r>
    </w:p>
    <w:p w:rsidR="00952CC5" w:rsidRDefault="00952CC5" w:rsidP="00952CC5">
      <w:pPr>
        <w:pStyle w:val="a4"/>
      </w:pPr>
      <w:r>
        <w:t>5.2. Если опрос проводился по нескольким вопросам, то подсчет голосов и составление протокола по каждому вопросу производятся отдельно.</w:t>
      </w:r>
    </w:p>
    <w:p w:rsidR="00952CC5" w:rsidRDefault="00952CC5" w:rsidP="00952CC5">
      <w:pPr>
        <w:pStyle w:val="a4"/>
      </w:pPr>
      <w:r>
        <w:t>Протокол о результатах опроса подписывается всеми членами Комиссии.</w:t>
      </w:r>
    </w:p>
    <w:p w:rsidR="00952CC5" w:rsidRDefault="00952CC5" w:rsidP="00952CC5">
      <w:pPr>
        <w:pStyle w:val="a4"/>
      </w:pPr>
      <w:r>
        <w:t>На основании протокола (протоколов) о результатах опроса граждан Комиссия принимает решение о признании опроса граждан состоявшимся (несостоявшимся) и действительным (недействительным).</w:t>
      </w:r>
    </w:p>
    <w:p w:rsidR="00952CC5" w:rsidRDefault="00952CC5" w:rsidP="00952CC5">
      <w:pPr>
        <w:pStyle w:val="a4"/>
      </w:pPr>
      <w:r>
        <w:t>5.3.Комиссия признает опрос несостоявшимся, если число граждан, принявших участие в опросе, меньше минимальной численности, установленной в решении Собрания депутатов Ниженского сельсовета  о назначении опроса.</w:t>
      </w:r>
    </w:p>
    <w:p w:rsidR="00952CC5" w:rsidRDefault="00952CC5" w:rsidP="00952CC5">
      <w:pPr>
        <w:pStyle w:val="a4"/>
      </w:pPr>
      <w:r>
        <w:t>5.4. Опрос граждан признается недействительным, если в соответствии с абзацем десятым пункта 5.1 настоящей статьи признаны недействительными более 50 процентов опросных листов, заполненных участниками опроса.</w:t>
      </w:r>
    </w:p>
    <w:p w:rsidR="00952CC5" w:rsidRDefault="00952CC5" w:rsidP="00952CC5">
      <w:pPr>
        <w:pStyle w:val="a4"/>
      </w:pPr>
      <w:r>
        <w:t>5.5. Решение Комиссии о признании опроса граждан состоявшимся (несостоявшимся) и действительным (недействительным) подписывается председателем и секретарем Комиссии.</w:t>
      </w:r>
      <w:r>
        <w:br/>
        <w:t>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952CC5" w:rsidRDefault="00952CC5" w:rsidP="00952CC5">
      <w:pPr>
        <w:pStyle w:val="a4"/>
      </w:pPr>
      <w:r>
        <w:t>5.6. Член комиссии, не согласный с протоколом опроса в целом или с отдельными его положениями, вправе приложить к протоколу свое особое мнение. К первому экземпляру протокола прилагаются поступившие в Комиссию письменные жалобы, заявления и принятые по ним решения. Заверенные копии особого мнения, жалоб, заявлений и принятых по ним решений прилагаются ко второму экземпляру протокола.</w:t>
      </w:r>
    </w:p>
    <w:p w:rsidR="00952CC5" w:rsidRDefault="00952CC5" w:rsidP="00952CC5">
      <w:pPr>
        <w:pStyle w:val="a4"/>
      </w:pPr>
      <w:r>
        <w:t xml:space="preserve">5.7. В течение 10 дней со дня </w:t>
      </w:r>
      <w:proofErr w:type="gramStart"/>
      <w:r>
        <w:t>окончания срока проведения опроса граждан</w:t>
      </w:r>
      <w:proofErr w:type="gramEnd"/>
      <w:r>
        <w:t xml:space="preserve"> Комиссия направляет документы, указанные в пунктах 5.1 и 5.6 настоящего Положения, вместе с опросными листами, прошитыми и пронумерованными, в Собрание депутатов  Ниженского сельсовета, второй экземпляр протокола о результатах опроса граждан направляется инициатору проведения опроса граждан.</w:t>
      </w:r>
    </w:p>
    <w:p w:rsidR="00952CC5" w:rsidRDefault="00952CC5" w:rsidP="00952CC5">
      <w:pPr>
        <w:pStyle w:val="a4"/>
        <w:rPr>
          <w:b/>
        </w:rPr>
      </w:pPr>
      <w:r>
        <w:t>Результаты опроса граждан подлежат опубликованию (обнародованию) Собранием депутатов Ниженского сельсовета в порядке, предусмотренном </w:t>
      </w:r>
      <w:hyperlink r:id="rId10" w:history="1">
        <w:r>
          <w:rPr>
            <w:rStyle w:val="a3"/>
            <w:color w:val="auto"/>
            <w:u w:val="none"/>
          </w:rPr>
          <w:t xml:space="preserve">Уставом Ниженского сельсовета </w:t>
        </w:r>
      </w:hyperlink>
      <w:r>
        <w:t>, не позднее чем через 15 дней со дня окончания срока проведения опроса граждан.</w:t>
      </w:r>
      <w:r>
        <w:br/>
      </w:r>
      <w:r>
        <w:br/>
      </w:r>
      <w:r>
        <w:rPr>
          <w:b/>
        </w:rPr>
        <w:t>6. Финансовое обеспечение проведения опроса</w:t>
      </w:r>
    </w:p>
    <w:p w:rsidR="00952CC5" w:rsidRDefault="00952CC5" w:rsidP="00952CC5">
      <w:pPr>
        <w:pStyle w:val="a4"/>
      </w:pPr>
      <w:r>
        <w:t>6.1. Финансирование мероприятий, связанных с подготовкой и проведением опроса граждан, осуществляется:</w:t>
      </w:r>
    </w:p>
    <w:p w:rsidR="00952CC5" w:rsidRDefault="00952CC5" w:rsidP="00952CC5">
      <w:pPr>
        <w:pStyle w:val="a4"/>
      </w:pPr>
      <w:r>
        <w:t>1) за счет средств бюджета Ниженского сельсовета - при проведении опроса по инициативе Собрания  депутатов Ниженского сельсовета  или Главы Ниженского сельсовета;</w:t>
      </w:r>
    </w:p>
    <w:p w:rsidR="00952CC5" w:rsidRDefault="00952CC5" w:rsidP="00952CC5">
      <w:pPr>
        <w:pStyle w:val="a4"/>
      </w:pPr>
      <w:r>
        <w:t>2) за счет средств бюджета Курской области - при проведении опроса по инициативе органов государственной власти Курской области.</w:t>
      </w:r>
      <w:r>
        <w:br/>
      </w:r>
      <w:r>
        <w:br/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  <w:jc w:val="right"/>
      </w:pPr>
    </w:p>
    <w:p w:rsidR="00952CC5" w:rsidRDefault="00952CC5" w:rsidP="00952CC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1. </w:t>
      </w:r>
    </w:p>
    <w:p w:rsidR="00952CC5" w:rsidRDefault="00952CC5" w:rsidP="00952CC5">
      <w:pPr>
        <w:pStyle w:val="a4"/>
        <w:jc w:val="right"/>
        <w:rPr>
          <w:sz w:val="22"/>
          <w:szCs w:val="22"/>
        </w:rPr>
      </w:pPr>
    </w:p>
    <w:p w:rsidR="00952CC5" w:rsidRDefault="00952CC5" w:rsidP="00952CC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ОПРОСНЫЙ ЛИСТ</w:t>
      </w:r>
    </w:p>
    <w:p w:rsidR="00952CC5" w:rsidRDefault="00952CC5" w:rsidP="00952CC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для поименного опроса граждан</w:t>
      </w:r>
    </w:p>
    <w:p w:rsidR="00952CC5" w:rsidRDefault="00952CC5" w:rsidP="00952CC5">
      <w:pPr>
        <w:pStyle w:val="a4"/>
        <w:jc w:val="right"/>
        <w:rPr>
          <w:sz w:val="22"/>
          <w:szCs w:val="22"/>
        </w:rPr>
      </w:pPr>
    </w:p>
    <w:p w:rsidR="00952CC5" w:rsidRDefault="00952CC5" w:rsidP="00952CC5">
      <w:pPr>
        <w:pStyle w:val="a4"/>
      </w:pPr>
      <w:r>
        <w:t>ВОПРОС: ___________________________________________________________________</w:t>
      </w:r>
      <w:r>
        <w:br/>
      </w:r>
    </w:p>
    <w:p w:rsidR="00952CC5" w:rsidRDefault="00952CC5" w:rsidP="00952CC5">
      <w:pPr>
        <w:pStyle w:val="a4"/>
      </w:pPr>
      <w:r>
        <w:t>__________________________________________________________________________?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"/>
        <w:gridCol w:w="1147"/>
        <w:gridCol w:w="1091"/>
        <w:gridCol w:w="1263"/>
        <w:gridCol w:w="1423"/>
        <w:gridCol w:w="508"/>
        <w:gridCol w:w="1045"/>
        <w:gridCol w:w="1268"/>
        <w:gridCol w:w="1226"/>
      </w:tblGrid>
      <w:tr w:rsidR="00952CC5" w:rsidTr="00952CC5">
        <w:trPr>
          <w:trHeight w:val="15"/>
        </w:trPr>
        <w:tc>
          <w:tcPr>
            <w:tcW w:w="739" w:type="dxa"/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8" w:type="dxa"/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63" w:type="dxa"/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8" w:type="dxa"/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24" w:type="dxa"/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52CC5" w:rsidTr="00952C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CC5" w:rsidRDefault="00952CC5">
            <w:pPr>
              <w:pStyle w:val="a4"/>
            </w:pPr>
            <w:r>
              <w:t>N 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CC5" w:rsidRDefault="00952CC5">
            <w:pPr>
              <w:pStyle w:val="a4"/>
            </w:pPr>
            <w:r>
              <w:t>Фамилия, </w:t>
            </w:r>
            <w:r>
              <w:br/>
              <w:t>имя, </w:t>
            </w:r>
            <w:r>
              <w:br/>
              <w:t>отчество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CC5" w:rsidRDefault="00952CC5">
            <w:pPr>
              <w:pStyle w:val="a4"/>
            </w:pPr>
            <w:r>
              <w:t>Год </w:t>
            </w:r>
            <w:r>
              <w:br/>
              <w:t>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CC5" w:rsidRDefault="00952CC5">
            <w:pPr>
              <w:pStyle w:val="a4"/>
            </w:pPr>
            <w:r>
              <w:t>Адрес </w:t>
            </w:r>
            <w:r>
              <w:br/>
              <w:t>места </w:t>
            </w:r>
            <w:r>
              <w:br/>
              <w:t>жительства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CC5" w:rsidRDefault="00952CC5">
            <w:pPr>
              <w:pStyle w:val="a4"/>
            </w:pPr>
            <w:r>
              <w:t>Паспорт </w:t>
            </w:r>
            <w:r>
              <w:br/>
              <w:t>или </w:t>
            </w:r>
            <w:r>
              <w:br/>
              <w:t>заменяющий</w:t>
            </w:r>
            <w:r>
              <w:br/>
              <w:t>его </w:t>
            </w:r>
            <w:r>
              <w:br/>
              <w:t>документ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CC5" w:rsidRDefault="00952CC5">
            <w:pPr>
              <w:pStyle w:val="a4"/>
            </w:pPr>
            <w:r>
              <w:t>Решение </w:t>
            </w:r>
            <w:r>
              <w:br/>
              <w:t>(поставить</w:t>
            </w:r>
            <w:r>
              <w:br/>
              <w:t>любой знак</w:t>
            </w:r>
            <w:r>
              <w:br/>
              <w:t>в одном из</w:t>
            </w:r>
            <w:r>
              <w:br/>
              <w:t>квадратов)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CC5" w:rsidRDefault="00952CC5">
            <w:pPr>
              <w:pStyle w:val="a4"/>
            </w:pPr>
            <w:r>
              <w:t>Дата </w:t>
            </w:r>
            <w:r>
              <w:br/>
              <w:t>внесения</w:t>
            </w:r>
            <w:r>
              <w:br/>
              <w:t>подписи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CC5" w:rsidRDefault="00952CC5">
            <w:pPr>
              <w:pStyle w:val="a4"/>
            </w:pPr>
            <w:r>
              <w:t>Подпись</w:t>
            </w:r>
          </w:p>
        </w:tc>
      </w:tr>
      <w:tr w:rsidR="00952CC5" w:rsidTr="00952C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CC5" w:rsidRDefault="00952CC5">
            <w:pPr>
              <w:pStyle w:val="a4"/>
            </w:pPr>
            <w:r>
              <w:t>за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CC5" w:rsidRDefault="00952CC5">
            <w:pPr>
              <w:pStyle w:val="a4"/>
            </w:pPr>
            <w:r>
              <w:t>против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52CC5" w:rsidTr="00952C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2CC5" w:rsidRDefault="00952CC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952CC5" w:rsidRDefault="00952CC5" w:rsidP="00952CC5">
      <w:pPr>
        <w:pStyle w:val="a4"/>
      </w:pPr>
      <w:r>
        <w:br/>
      </w:r>
      <w:r>
        <w:br/>
        <w:t xml:space="preserve">Опросный лист удостоверяю: </w:t>
      </w:r>
    </w:p>
    <w:p w:rsidR="00952CC5" w:rsidRDefault="00952CC5" w:rsidP="00952CC5">
      <w:pPr>
        <w:pStyle w:val="a4"/>
      </w:pPr>
      <w:r>
        <w:t>____________________________________________</w:t>
      </w:r>
      <w:r>
        <w:br/>
        <w:t xml:space="preserve">(фамилия, имя, отчество  </w:t>
      </w:r>
      <w:proofErr w:type="gramStart"/>
      <w:r>
        <w:t>осуществляющего</w:t>
      </w:r>
      <w:proofErr w:type="gramEnd"/>
      <w:r>
        <w:t xml:space="preserve"> опрос)</w:t>
      </w:r>
    </w:p>
    <w:p w:rsidR="00952CC5" w:rsidRDefault="00952CC5" w:rsidP="00952CC5">
      <w:pPr>
        <w:pStyle w:val="a4"/>
      </w:pPr>
      <w:r>
        <w:br/>
        <w:t>________________________</w:t>
      </w:r>
      <w:r>
        <w:br/>
        <w:t xml:space="preserve">(Подпись и дата) </w:t>
      </w: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Приложение № 2 </w:t>
      </w:r>
    </w:p>
    <w:p w:rsidR="00952CC5" w:rsidRDefault="00952CC5" w:rsidP="00952CC5">
      <w:pPr>
        <w:pStyle w:val="a4"/>
        <w:rPr>
          <w:sz w:val="22"/>
          <w:szCs w:val="22"/>
        </w:rPr>
      </w:pPr>
    </w:p>
    <w:p w:rsidR="00952CC5" w:rsidRDefault="00952CC5" w:rsidP="00952CC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ОПРОСНЫЙ ЛИСТ </w:t>
      </w:r>
    </w:p>
    <w:p w:rsidR="00952CC5" w:rsidRDefault="00952CC5" w:rsidP="00952CC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для тайного опроса граждан</w:t>
      </w:r>
    </w:p>
    <w:p w:rsidR="00952CC5" w:rsidRDefault="00952CC5" w:rsidP="00952CC5">
      <w:pPr>
        <w:pStyle w:val="a4"/>
        <w:jc w:val="right"/>
      </w:pPr>
      <w:r>
        <w:br/>
        <w:t>ВОПРОС</w:t>
      </w:r>
      <w:proofErr w:type="gramStart"/>
      <w:r>
        <w:t>: ___________________________________________________________________</w:t>
      </w:r>
      <w:r>
        <w:br/>
      </w:r>
      <w:r>
        <w:br/>
        <w:t>__________________________________________________________________________?</w:t>
      </w:r>
      <w:r>
        <w:br/>
      </w:r>
      <w:proofErr w:type="gramEnd"/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2562"/>
      </w:tblGrid>
      <w:tr w:rsidR="00952CC5" w:rsidTr="00952CC5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C5" w:rsidRDefault="00952CC5">
            <w:pPr>
              <w:pStyle w:val="a4"/>
            </w:pPr>
            <w:r>
              <w:t>РЕШЕНИЕ</w:t>
            </w:r>
          </w:p>
          <w:p w:rsidR="00952CC5" w:rsidRDefault="00952CC5">
            <w:pPr>
              <w:pStyle w:val="a4"/>
            </w:pPr>
            <w:r>
              <w:t>(поставить любой знак в одном из  квадратов</w:t>
            </w:r>
            <w:proofErr w:type="gramStart"/>
            <w:r>
              <w:t xml:space="preserve"> )</w:t>
            </w:r>
            <w:proofErr w:type="gramEnd"/>
          </w:p>
        </w:tc>
      </w:tr>
      <w:tr w:rsidR="00952CC5" w:rsidTr="00952CC5">
        <w:trPr>
          <w:trHeight w:val="16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5" w:rsidRDefault="00952CC5">
            <w:pPr>
              <w:pStyle w:val="a4"/>
            </w:pPr>
            <w:r>
              <w:t>За</w:t>
            </w:r>
          </w:p>
          <w:p w:rsidR="00952CC5" w:rsidRDefault="00952CC5">
            <w:pPr>
              <w:pStyle w:val="a4"/>
            </w:pPr>
          </w:p>
          <w:p w:rsidR="00952CC5" w:rsidRDefault="00952CC5">
            <w:pPr>
              <w:spacing w:after="0" w:line="240" w:lineRule="auto"/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C5" w:rsidRDefault="00952CC5">
            <w:pPr>
              <w:pStyle w:val="a4"/>
            </w:pPr>
            <w:r>
              <w:t>Против</w:t>
            </w:r>
          </w:p>
        </w:tc>
      </w:tr>
      <w:tr w:rsidR="00952CC5" w:rsidTr="00952CC5">
        <w:trPr>
          <w:trHeight w:val="197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5" w:rsidRDefault="00952CC5">
            <w:pPr>
              <w:spacing w:after="0" w:line="240" w:lineRule="auto"/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5" w:rsidRDefault="00952CC5">
            <w:pPr>
              <w:spacing w:after="0" w:line="240" w:lineRule="auto"/>
              <w:rPr>
                <w:rFonts w:eastAsia="Times New Roman"/>
                <w:spacing w:val="2"/>
                <w:lang w:eastAsia="ru-RU"/>
              </w:rPr>
            </w:pPr>
          </w:p>
        </w:tc>
      </w:tr>
    </w:tbl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952CC5" w:rsidRDefault="00952CC5" w:rsidP="00952CC5">
      <w:pPr>
        <w:pStyle w:val="a4"/>
      </w:pPr>
    </w:p>
    <w:p w:rsidR="00DA1832" w:rsidRDefault="00DA1832"/>
    <w:sectPr w:rsidR="00DA1832" w:rsidSect="00DA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952CC5"/>
    <w:rsid w:val="00952CC5"/>
    <w:rsid w:val="00DA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C5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2CC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52CC5"/>
    <w:pPr>
      <w:spacing w:after="0"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52C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52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7534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0639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441753422" TargetMode="External"/><Relationship Id="rId4" Type="http://schemas.openxmlformats.org/officeDocument/2006/relationships/hyperlink" Target="http://docs.cntd.ru/document/430639534" TargetMode="External"/><Relationship Id="rId9" Type="http://schemas.openxmlformats.org/officeDocument/2006/relationships/hyperlink" Target="http://docs.cntd.ru/document/44175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2528</Words>
  <Characters>14415</Characters>
  <Application>Microsoft Office Word</Application>
  <DocSecurity>0</DocSecurity>
  <Lines>120</Lines>
  <Paragraphs>33</Paragraphs>
  <ScaleCrop>false</ScaleCrop>
  <Company>Microsoft</Company>
  <LinksUpToDate>false</LinksUpToDate>
  <CharactersWithSpaces>16910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2018-11-16T11:33:00Z</dcterms:created>
  <dcterms:modified xsi:type="dcterms:W3CDTF">2018-11-16T11:33:00Z</dcterms:modified>
</cp:coreProperties>
</file>