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AE" w:rsidRPr="00AD08AE" w:rsidRDefault="00AD08AE" w:rsidP="00AD08AE">
      <w:pPr>
        <w:spacing w:before="100" w:beforeAutospacing="1" w:after="100" w:afterAutospacing="1"/>
        <w:ind w:firstLine="0"/>
        <w:jc w:val="center"/>
      </w:pPr>
      <w:r w:rsidRPr="00AD08AE">
        <w:t>МЕТОДИЧЕСКИЕ РЕКОМЕНДАЦИИ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center"/>
      </w:pPr>
      <w:r w:rsidRPr="00AD08AE">
        <w:t>О ПОРЯДКЕ УВЕДОМЛЕНИЯ ПРЕДСТАВИТЕЛЯ НАНИМАТЕЛЯ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center"/>
      </w:pPr>
      <w:r w:rsidRPr="00AD08AE">
        <w:t>(РАБОТОДАТЕЛЯ) О ФАКТАХ ОБРАЩЕНИЯ В ЦЕЛЯХ СКЛОНЕНИЯ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center"/>
      </w:pPr>
      <w:r w:rsidRPr="00AD08AE">
        <w:t>ГОСУДАРСТВЕННОГО ИЛИ МУНИЦИПАЛЬНОГО СЛУЖАЩЕГО К СОВЕРШЕНИЮ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center"/>
      </w:pPr>
      <w:r w:rsidRPr="00AD08AE">
        <w:t xml:space="preserve">КОРРУПЦИОННЫХ ПРАВОНАРУШЕНИЙ, </w:t>
      </w:r>
      <w:proofErr w:type="gramStart"/>
      <w:r w:rsidRPr="00AD08AE">
        <w:t>ВКЛЮЧАЮЩИЕ</w:t>
      </w:r>
      <w:proofErr w:type="gramEnd"/>
      <w:r w:rsidRPr="00AD08AE">
        <w:t xml:space="preserve"> ПЕРЕЧЕНЬ СВЕДЕНИЙ,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center"/>
      </w:pPr>
      <w:proofErr w:type="gramStart"/>
      <w:r w:rsidRPr="00AD08AE">
        <w:t>СОДЕРЖАЩИХСЯ В УВЕДОМЛЕНИЯХ, ВОПРОСЫ ОРГАНИЗАЦИИ ПРОВЕРКИ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center"/>
      </w:pPr>
      <w:r w:rsidRPr="00AD08AE">
        <w:t>ЭТИХ СВЕДЕНИЙ И ПОРЯДКА РЕГИСТРАЦИИ УВЕДОМЛЕНИЙ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proofErr w:type="gramStart"/>
      <w:r w:rsidRPr="00AD08AE">
        <w:t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части 5 статьи 9 Федерального закона от 25 декабря 2008 г. N 273-ФЗ "О противодействии</w:t>
      </w:r>
      <w:proofErr w:type="gramEnd"/>
      <w:r w:rsidRPr="00AD08AE">
        <w:t xml:space="preserve"> коррупции".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приложению N 1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Конкретные сроки уведомления устанавливаются представителем нанимателя (работодателем).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3. Перечень сведений, подлежащих отражению в уведомлении, должен содержать: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- фамилию, имя, отчество, должность, место жительства и телефон лица, направившего уведомление;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пункте 10 настоящих </w:t>
      </w:r>
      <w:r w:rsidRPr="00AD08AE">
        <w:lastRenderedPageBreak/>
        <w:t>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- все известные сведения о физическом (юридическом) лице, склоняющем к коррупционному правонарушению;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(приложение N 2).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Талон-уведомление состоит из двух частей: корешка талона-уведомления и талона-уведомления (приложение N 3).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Отказ в регистрации уведомления, а также невыдача талона-уведомления не допускается.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 xml:space="preserve">7. </w:t>
      </w:r>
      <w:proofErr w:type="gramStart"/>
      <w:r w:rsidRPr="00AD08AE"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 w:rsidRPr="00AD08AE">
        <w:t xml:space="preserve"> избирательной комиссии) по поручению </w:t>
      </w:r>
      <w:r w:rsidRPr="00AD08AE">
        <w:lastRenderedPageBreak/>
        <w:t>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AD08AE">
        <w:t>с даты</w:t>
      </w:r>
      <w:proofErr w:type="gramEnd"/>
      <w:r w:rsidRPr="00AD08AE"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 xml:space="preserve">9. </w:t>
      </w:r>
      <w:proofErr w:type="gramStart"/>
      <w:r w:rsidRPr="00AD08AE"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 w:rsidRPr="00AD08AE">
        <w:t xml:space="preserve"> Российской Федерации. Результаты проверки доводятся до представителя нанимателя (работодателя).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 xml:space="preserve">11. </w:t>
      </w:r>
      <w:proofErr w:type="gramStart"/>
      <w:r w:rsidRPr="00AD08AE">
        <w:t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proofErr w:type="gramEnd"/>
      <w:r w:rsidRPr="00AD08AE">
        <w:t xml:space="preserve"> в качестве потерпевшего или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 xml:space="preserve">12. </w:t>
      </w:r>
      <w:proofErr w:type="gramStart"/>
      <w:r w:rsidRPr="00AD08AE">
        <w:t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</w:t>
      </w:r>
      <w:proofErr w:type="gramEnd"/>
      <w:r w:rsidRPr="00AD08AE"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</w:t>
      </w:r>
      <w:r w:rsidRPr="00AD08AE">
        <w:lastRenderedPageBreak/>
        <w:t>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proofErr w:type="gramStart"/>
      <w:r w:rsidRPr="00AD08AE">
        <w:t>В случае привлечения к дисциплинарной ответственности государственного или муниципального служащего,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подпунктом "в"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 w:rsidRPr="00AD08AE">
        <w:t xml:space="preserve"> Российской Федерации от 1 июля 2010 г. N 821.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right"/>
      </w:pPr>
      <w:r w:rsidRPr="00AD08AE">
        <w:t>Приложение N 1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  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                                       </w:t>
      </w:r>
      <w:proofErr w:type="gramStart"/>
      <w:r w:rsidRPr="00AD08AE">
        <w:t>(Ф.И.О., должность представителя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         нанимателя (работодателя))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  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                                     </w:t>
      </w:r>
      <w:proofErr w:type="gramStart"/>
      <w:r w:rsidRPr="00AD08AE">
        <w:t>(наименование государственного органа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     или органа местного самоуправления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     (аппарата избирательной комиссии))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lastRenderedPageBreak/>
        <w:t>                                    От 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                                       </w:t>
      </w:r>
      <w:proofErr w:type="gramStart"/>
      <w:r w:rsidRPr="00AD08AE">
        <w:t>(Ф.И.О., должность государственного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     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     или муниципального служащего, место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             жительства, телефон)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     УВЕДОМЛЕНИЕ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 о факте обращения в целях склонения государственного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 или муниципального служащего к совершению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 коррупционных правонарушений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 Сообщаю, что: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 1. 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          </w:t>
      </w:r>
      <w:proofErr w:type="gramStart"/>
      <w:r w:rsidRPr="00AD08AE">
        <w:t>(описание обстоятельств, при которых стало известно о случаях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 обращения к государственному или муниципальному служащему в связи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с исполнением им служебных обязанностей каких-либо лиц в целях склонения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 его к совершению коррупционных правонарушений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 (дата, место, время, другие условия))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__________________________________________________________________________.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 2. 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           </w:t>
      </w:r>
      <w:proofErr w:type="gramStart"/>
      <w:r w:rsidRPr="00AD08AE">
        <w:t>(подробные сведения о коррупционных правонарушениях, которые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lastRenderedPageBreak/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 должен был бы совершить государственный или муниципальный служащий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 по просьбе обратившихся лиц)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__________________________________________________________________________.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 3. 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             </w:t>
      </w:r>
      <w:proofErr w:type="gramStart"/>
      <w:r w:rsidRPr="00AD08AE">
        <w:t>(все известные сведения о физическом (юридическом) лице,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                </w:t>
      </w:r>
      <w:proofErr w:type="gramStart"/>
      <w:r w:rsidRPr="00AD08AE">
        <w:t>склоняющем</w:t>
      </w:r>
      <w:proofErr w:type="gramEnd"/>
      <w:r w:rsidRPr="00AD08AE">
        <w:t xml:space="preserve"> к коррупционному правонарушению)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__________________________________________________________________________.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 4. 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        </w:t>
      </w:r>
      <w:proofErr w:type="gramStart"/>
      <w:r w:rsidRPr="00AD08AE">
        <w:t>(способ и обстоятельства склонения к коррупционному правонарушению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 (подкуп, угроза, обман и т.д.), а также информация об отказе (согласии)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 принять предложение лица о совершении коррупционного правонарушения)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__________________________________________________________________________.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    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      (дата, подпись, инициалы и фамилия)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lastRenderedPageBreak/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right"/>
      </w:pPr>
      <w:r w:rsidRPr="00AD08AE">
        <w:t>Приложение N 2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righ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            ЖУРНАЛ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 регистрации уведомлений о фактах обращения в целях склонения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 государственного или муниципального служащего к совершению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   коррупционных правонарушений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 ___________________________________________________________________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     </w:t>
      </w:r>
      <w:proofErr w:type="gramStart"/>
      <w:r w:rsidRPr="00AD08AE">
        <w:t>(наименование государственного или органа местного самоуправления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                    (аппарата избирательной комиссии))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456"/>
        <w:gridCol w:w="769"/>
        <w:gridCol w:w="1779"/>
        <w:gridCol w:w="1139"/>
        <w:gridCol w:w="1255"/>
        <w:gridCol w:w="1368"/>
        <w:gridCol w:w="1366"/>
      </w:tblGrid>
      <w:tr w:rsidR="00AD08AE" w:rsidRPr="00AD08AE" w:rsidTr="00AD08AE">
        <w:trPr>
          <w:tblCellSpacing w:w="0" w:type="dxa"/>
        </w:trPr>
        <w:tc>
          <w:tcPr>
            <w:tcW w:w="345" w:type="dxa"/>
            <w:vMerge w:val="restart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N</w:t>
            </w:r>
          </w:p>
        </w:tc>
        <w:tc>
          <w:tcPr>
            <w:tcW w:w="1575" w:type="dxa"/>
            <w:vMerge w:val="restart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 xml:space="preserve">Номер, дата </w:t>
            </w:r>
            <w:r w:rsidRPr="00AD08AE">
              <w:br/>
              <w:t xml:space="preserve">уведомления </w:t>
            </w:r>
            <w:r w:rsidRPr="00AD08AE">
              <w:br/>
              <w:t>(указывается</w:t>
            </w:r>
            <w:r w:rsidRPr="00AD08AE">
              <w:br/>
              <w:t>номер и дата</w:t>
            </w:r>
            <w:r w:rsidRPr="00AD08AE">
              <w:br/>
              <w:t>  талон</w:t>
            </w:r>
            <w:proofErr w:type="gramStart"/>
            <w:r w:rsidRPr="00AD08AE">
              <w:t>а-</w:t>
            </w:r>
            <w:proofErr w:type="gramEnd"/>
            <w:r w:rsidRPr="00AD08AE">
              <w:t xml:space="preserve">   </w:t>
            </w:r>
            <w:r w:rsidRPr="00AD08AE">
              <w:br/>
              <w:t>уведомления)</w:t>
            </w:r>
          </w:p>
        </w:tc>
        <w:tc>
          <w:tcPr>
            <w:tcW w:w="5310" w:type="dxa"/>
            <w:gridSpan w:val="4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 xml:space="preserve">      Сведения о государственном или      </w:t>
            </w:r>
            <w:r w:rsidRPr="00AD08AE">
              <w:br/>
              <w:t xml:space="preserve">   муниципальном служащем, направившем    </w:t>
            </w:r>
            <w:r w:rsidRPr="00AD08AE">
              <w:br/>
              <w:t>               уведомление               </w:t>
            </w:r>
          </w:p>
        </w:tc>
        <w:tc>
          <w:tcPr>
            <w:tcW w:w="1470" w:type="dxa"/>
            <w:vMerge w:val="restart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 xml:space="preserve">  Краткое  </w:t>
            </w:r>
            <w:r w:rsidRPr="00AD08AE">
              <w:br/>
              <w:t xml:space="preserve">содержание </w:t>
            </w:r>
            <w:r w:rsidRPr="00AD08AE">
              <w:br/>
              <w:t>уведомления</w:t>
            </w:r>
          </w:p>
        </w:tc>
        <w:tc>
          <w:tcPr>
            <w:tcW w:w="1470" w:type="dxa"/>
            <w:vMerge w:val="restart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 xml:space="preserve">  Ф.И.О.   </w:t>
            </w:r>
            <w:r w:rsidRPr="00AD08AE">
              <w:br/>
              <w:t xml:space="preserve">   лица,   </w:t>
            </w:r>
            <w:r w:rsidRPr="00AD08AE">
              <w:br/>
              <w:t xml:space="preserve">принявшего </w:t>
            </w:r>
            <w:r w:rsidRPr="00AD08AE">
              <w:br/>
              <w:t>уведомление</w:t>
            </w:r>
          </w:p>
        </w:tc>
      </w:tr>
      <w:tr w:rsidR="00AD08AE" w:rsidRPr="00AD08AE" w:rsidTr="00AD08A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08AE" w:rsidRPr="00AD08AE" w:rsidRDefault="00AD08AE" w:rsidP="00AD08AE">
            <w:pPr>
              <w:ind w:firstLine="0"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AD08AE" w:rsidRPr="00AD08AE" w:rsidRDefault="00AD08AE" w:rsidP="00AD08AE">
            <w:pPr>
              <w:ind w:firstLine="0"/>
              <w:jc w:val="left"/>
            </w:pPr>
          </w:p>
        </w:tc>
        <w:tc>
          <w:tcPr>
            <w:tcW w:w="90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Ф.И.О.</w:t>
            </w:r>
          </w:p>
        </w:tc>
        <w:tc>
          <w:tcPr>
            <w:tcW w:w="181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 xml:space="preserve">  документ,   </w:t>
            </w:r>
            <w:r w:rsidRPr="00AD08AE">
              <w:br/>
              <w:t>удостоверяющий</w:t>
            </w:r>
            <w:r w:rsidRPr="00AD08AE">
              <w:br/>
              <w:t xml:space="preserve">  личность, - </w:t>
            </w:r>
            <w:r w:rsidRPr="00AD08AE">
              <w:br/>
              <w:t xml:space="preserve">   паспорт    </w:t>
            </w:r>
            <w:r w:rsidRPr="00AD08AE">
              <w:br/>
              <w:t xml:space="preserve">  гражданина  </w:t>
            </w:r>
            <w:r w:rsidRPr="00AD08AE">
              <w:br/>
              <w:t xml:space="preserve">  Российской  </w:t>
            </w:r>
            <w:r w:rsidRPr="00AD08AE">
              <w:br/>
              <w:t xml:space="preserve">  Федерации;  </w:t>
            </w:r>
            <w:r w:rsidRPr="00AD08AE">
              <w:br/>
              <w:t xml:space="preserve">  служебное   </w:t>
            </w:r>
            <w:r w:rsidRPr="00AD08AE">
              <w:br/>
              <w:t>удостоверение</w:t>
            </w:r>
          </w:p>
        </w:tc>
        <w:tc>
          <w:tcPr>
            <w:tcW w:w="124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должность</w:t>
            </w:r>
          </w:p>
        </w:tc>
        <w:tc>
          <w:tcPr>
            <w:tcW w:w="135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контактный</w:t>
            </w:r>
            <w:r w:rsidRPr="00AD08AE">
              <w:br/>
              <w:t xml:space="preserve">  номер   </w:t>
            </w:r>
            <w:r w:rsidRPr="00AD08AE">
              <w:br/>
              <w:t> телефона</w:t>
            </w:r>
          </w:p>
        </w:tc>
        <w:tc>
          <w:tcPr>
            <w:tcW w:w="0" w:type="auto"/>
            <w:vMerge/>
            <w:vAlign w:val="center"/>
            <w:hideMark/>
          </w:tcPr>
          <w:p w:rsidR="00AD08AE" w:rsidRPr="00AD08AE" w:rsidRDefault="00AD08AE" w:rsidP="00AD08AE">
            <w:pPr>
              <w:ind w:firstLine="0"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AD08AE" w:rsidRPr="00AD08AE" w:rsidRDefault="00AD08AE" w:rsidP="00AD08AE">
            <w:pPr>
              <w:ind w:firstLine="0"/>
              <w:jc w:val="left"/>
            </w:pPr>
          </w:p>
        </w:tc>
      </w:tr>
      <w:tr w:rsidR="00AD08AE" w:rsidRPr="00AD08AE" w:rsidTr="00AD08AE">
        <w:trPr>
          <w:tblCellSpacing w:w="0" w:type="dxa"/>
        </w:trPr>
        <w:tc>
          <w:tcPr>
            <w:tcW w:w="34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57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90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81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24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35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47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47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</w:tr>
      <w:tr w:rsidR="00AD08AE" w:rsidRPr="00AD08AE" w:rsidTr="00AD08AE">
        <w:trPr>
          <w:tblCellSpacing w:w="0" w:type="dxa"/>
        </w:trPr>
        <w:tc>
          <w:tcPr>
            <w:tcW w:w="34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57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90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81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245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35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47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  <w:tc>
          <w:tcPr>
            <w:tcW w:w="1470" w:type="dxa"/>
            <w:hideMark/>
          </w:tcPr>
          <w:p w:rsidR="00AD08AE" w:rsidRPr="00AD08AE" w:rsidRDefault="00AD08AE" w:rsidP="00AD08AE">
            <w:pPr>
              <w:spacing w:before="100" w:beforeAutospacing="1" w:after="100" w:afterAutospacing="1"/>
              <w:ind w:firstLine="0"/>
              <w:jc w:val="left"/>
            </w:pPr>
            <w:r w:rsidRPr="00AD08AE">
              <w:t> </w:t>
            </w:r>
          </w:p>
        </w:tc>
      </w:tr>
    </w:tbl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right"/>
      </w:pPr>
      <w:r w:rsidRPr="00AD08AE">
        <w:t>Приложение N 3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 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lastRenderedPageBreak/>
        <w:t>│           ТАЛОН-КОРЕШОК            │         ТАЛОН-УВЕДОМЛЕНИЕ      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                         │                                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 N __________            │            N __________        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                         │                                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 xml:space="preserve">│  Уведомление принято </w:t>
      </w:r>
      <w:proofErr w:type="gramStart"/>
      <w:r w:rsidRPr="00AD08AE">
        <w:t>от</w:t>
      </w:r>
      <w:proofErr w:type="gramEnd"/>
      <w:r w:rsidRPr="00AD08AE">
        <w:t xml:space="preserve"> ___________│  Уведомление принято от ___________│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│____________________________________│____________________________________│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│____________________________________│____________________________________│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proofErr w:type="gramStart"/>
      <w:r w:rsidRPr="00AD08AE">
        <w:t>│   (Ф.И.О. государственного или     │   (Ф.И.О. государственного или     │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proofErr w:type="gramStart"/>
      <w:r w:rsidRPr="00AD08AE">
        <w:t>│     муниципального служащего)      │     муниципального служащего)      │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                              │                                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 Краткое содержание уведомления ___│  Краткое содержание уведомления 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│____________________________________│____________________________________│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│____________________________________│____________________________________│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│____________________________________│____________________________________│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│____________________________________│____________________________________│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                         │                                    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                         │  Уведомление принято:          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│____________________________________│____________________________________│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proofErr w:type="gramStart"/>
      <w:r w:rsidRPr="00AD08AE">
        <w:t>│     (подпись и должность лица,     │(Ф.И.О., должность лица, принявшего │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proofErr w:type="gramStart"/>
      <w:r w:rsidRPr="00AD08AE">
        <w:t>│      принявшего уведомление)       │           уведомление)             │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                         │____________________________________│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 "__" _______________ 200_ г.    │         (номер по Журналу)     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                         │                                    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                         │    "__" _______________ 200_ г.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│____________________________________│                                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proofErr w:type="gramStart"/>
      <w:r w:rsidRPr="00AD08AE">
        <w:t>│ (подпись лица, получившего талон-  │____________________________________│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lastRenderedPageBreak/>
        <w:t xml:space="preserve">│            уведомление)            │   (подпись </w:t>
      </w:r>
      <w:proofErr w:type="gramStart"/>
      <w:r w:rsidRPr="00AD08AE">
        <w:t>государственного</w:t>
      </w:r>
      <w:proofErr w:type="gramEnd"/>
      <w:r w:rsidRPr="00AD08AE">
        <w:t xml:space="preserve"> или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                         │муниципального служащего, принявшего│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proofErr w:type="gramStart"/>
      <w:r w:rsidRPr="00AD08AE">
        <w:t>│    "__" _______________ 200_ г.    │            уведомление)            │</w:t>
      </w:r>
      <w:proofErr w:type="gramEnd"/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│                                    │                                    │</w:t>
      </w:r>
    </w:p>
    <w:p w:rsidR="00AD08AE" w:rsidRPr="00AD08AE" w:rsidRDefault="00AD08AE" w:rsidP="00AD08AE">
      <w:pPr>
        <w:spacing w:before="100" w:beforeAutospacing="1" w:after="100" w:afterAutospacing="1"/>
        <w:ind w:firstLine="0"/>
        <w:jc w:val="left"/>
      </w:pPr>
      <w:r w:rsidRPr="00AD08AE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47AC2" w:rsidRDefault="00D47AC2" w:rsidP="00AD08AE">
      <w:pPr>
        <w:ind w:right="-850"/>
      </w:pPr>
      <w:bookmarkStart w:id="0" w:name="_GoBack"/>
      <w:bookmarkEnd w:id="0"/>
    </w:p>
    <w:sectPr w:rsidR="00D4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8AE"/>
    <w:rsid w:val="00391FA7"/>
    <w:rsid w:val="00AD08AE"/>
    <w:rsid w:val="00D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7"/>
    <w:pPr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FA7"/>
    <w:pPr>
      <w:keepNext/>
      <w:tabs>
        <w:tab w:val="num" w:pos="397"/>
      </w:tabs>
      <w:spacing w:before="360" w:after="240"/>
      <w:jc w:val="left"/>
      <w:outlineLvl w:val="0"/>
    </w:pPr>
    <w:rPr>
      <w:caps/>
      <w:kern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91FA7"/>
    <w:pPr>
      <w:tabs>
        <w:tab w:val="num" w:pos="567"/>
      </w:tabs>
      <w:spacing w:before="120"/>
      <w:ind w:firstLine="0"/>
      <w:outlineLvl w:val="1"/>
    </w:pPr>
    <w:rPr>
      <w:lang w:eastAsia="en-US"/>
    </w:rPr>
  </w:style>
  <w:style w:type="paragraph" w:styleId="3">
    <w:name w:val="heading 3"/>
    <w:basedOn w:val="a"/>
    <w:link w:val="31"/>
    <w:uiPriority w:val="9"/>
    <w:qFormat/>
    <w:rsid w:val="00391FA7"/>
    <w:pPr>
      <w:tabs>
        <w:tab w:val="num" w:pos="851"/>
      </w:tabs>
      <w:spacing w:before="60"/>
      <w:ind w:firstLine="0"/>
      <w:outlineLvl w:val="2"/>
    </w:pPr>
    <w:rPr>
      <w:lang w:eastAsia="en-US"/>
    </w:rPr>
  </w:style>
  <w:style w:type="paragraph" w:styleId="4">
    <w:name w:val="heading 4"/>
    <w:basedOn w:val="a"/>
    <w:link w:val="40"/>
    <w:uiPriority w:val="9"/>
    <w:qFormat/>
    <w:rsid w:val="00391FA7"/>
    <w:pPr>
      <w:tabs>
        <w:tab w:val="num" w:pos="1134"/>
      </w:tabs>
      <w:spacing w:before="60"/>
      <w:ind w:firstLine="0"/>
      <w:outlineLvl w:val="3"/>
    </w:pPr>
    <w:rPr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91F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91FA7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1FA7"/>
    <w:rPr>
      <w:caps/>
      <w:kern w:val="32"/>
      <w:sz w:val="24"/>
      <w:szCs w:val="28"/>
    </w:rPr>
  </w:style>
  <w:style w:type="character" w:customStyle="1" w:styleId="20">
    <w:name w:val="Заголовок 2 Знак"/>
    <w:link w:val="2"/>
    <w:uiPriority w:val="9"/>
    <w:rsid w:val="00391FA7"/>
    <w:rPr>
      <w:sz w:val="24"/>
      <w:szCs w:val="24"/>
    </w:rPr>
  </w:style>
  <w:style w:type="character" w:customStyle="1" w:styleId="30">
    <w:name w:val="Заголовок 3 Знак"/>
    <w:basedOn w:val="a0"/>
    <w:uiPriority w:val="9"/>
    <w:semiHidden/>
    <w:rsid w:val="00391F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link w:val="3"/>
    <w:uiPriority w:val="9"/>
    <w:locked/>
    <w:rsid w:val="00391FA7"/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391FA7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391FA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391FA7"/>
    <w:rPr>
      <w:rFonts w:ascii="Calibri" w:hAnsi="Calibri"/>
      <w:b/>
      <w:bCs/>
      <w:sz w:val="22"/>
      <w:szCs w:val="22"/>
    </w:rPr>
  </w:style>
  <w:style w:type="paragraph" w:styleId="a3">
    <w:name w:val="Title"/>
    <w:basedOn w:val="a"/>
    <w:link w:val="a4"/>
    <w:qFormat/>
    <w:rsid w:val="00391FA7"/>
    <w:pPr>
      <w:ind w:firstLine="0"/>
      <w:jc w:val="center"/>
    </w:pPr>
    <w:rPr>
      <w:sz w:val="28"/>
      <w:szCs w:val="18"/>
      <w:lang w:eastAsia="en-US"/>
    </w:rPr>
  </w:style>
  <w:style w:type="character" w:customStyle="1" w:styleId="a4">
    <w:name w:val="Название Знак"/>
    <w:link w:val="a3"/>
    <w:rsid w:val="00391FA7"/>
    <w:rPr>
      <w:sz w:val="28"/>
      <w:szCs w:val="18"/>
    </w:rPr>
  </w:style>
  <w:style w:type="paragraph" w:styleId="a5">
    <w:name w:val="List Paragraph"/>
    <w:basedOn w:val="a"/>
    <w:uiPriority w:val="34"/>
    <w:qFormat/>
    <w:rsid w:val="00391FA7"/>
    <w:pPr>
      <w:ind w:left="708"/>
    </w:pPr>
  </w:style>
  <w:style w:type="paragraph" w:styleId="a6">
    <w:name w:val="Normal (Web)"/>
    <w:basedOn w:val="a"/>
    <w:uiPriority w:val="99"/>
    <w:semiHidden/>
    <w:unhideWhenUsed/>
    <w:rsid w:val="00AD08AE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basedOn w:val="a"/>
    <w:rsid w:val="00AD08AE"/>
    <w:pPr>
      <w:spacing w:before="100" w:beforeAutospacing="1" w:after="100" w:afterAutospacing="1"/>
      <w:ind w:firstLine="0"/>
      <w:jc w:val="left"/>
    </w:pPr>
  </w:style>
  <w:style w:type="paragraph" w:customStyle="1" w:styleId="conspluscell">
    <w:name w:val="conspluscell"/>
    <w:basedOn w:val="a"/>
    <w:rsid w:val="00AD08AE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2019-12-02T12:37:00Z</dcterms:created>
  <dcterms:modified xsi:type="dcterms:W3CDTF">2019-12-02T12:40:00Z</dcterms:modified>
</cp:coreProperties>
</file>